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D83EF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D83EFB">
              <w:rPr>
                <w:sz w:val="28"/>
                <w:szCs w:val="28"/>
              </w:rPr>
              <w:t xml:space="preserve"> 34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790F4C" w:rsidRPr="00E7462B" w:rsidTr="00E1067C">
        <w:trPr>
          <w:trHeight w:val="933"/>
        </w:trPr>
        <w:tc>
          <w:tcPr>
            <w:tcW w:w="5104" w:type="dxa"/>
          </w:tcPr>
          <w:p w:rsidR="00790F4C" w:rsidRPr="00E7462B" w:rsidRDefault="00E1067C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B2F">
              <w:rPr>
                <w:sz w:val="28"/>
                <w:szCs w:val="28"/>
              </w:rPr>
              <w:t>О Положении о постоянной комиссии</w:t>
            </w:r>
            <w:r w:rsidRPr="00522B2F">
              <w:rPr>
                <w:rStyle w:val="ac"/>
                <w:b w:val="0"/>
                <w:color w:val="000000"/>
                <w:sz w:val="28"/>
                <w:szCs w:val="28"/>
              </w:rPr>
              <w:t xml:space="preserve"> Совета депутатов города Новосибирска </w:t>
            </w:r>
            <w:r w:rsidRPr="00522B2F">
              <w:rPr>
                <w:sz w:val="28"/>
                <w:szCs w:val="28"/>
              </w:rPr>
              <w:t>по социальной политике и образованию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E1067C" w:rsidRPr="00522B2F" w:rsidRDefault="00E1067C" w:rsidP="00E1067C">
      <w:pPr>
        <w:ind w:firstLine="709"/>
        <w:jc w:val="both"/>
        <w:rPr>
          <w:sz w:val="28"/>
          <w:szCs w:val="28"/>
        </w:rPr>
      </w:pPr>
      <w:r w:rsidRPr="00522B2F">
        <w:rPr>
          <w:sz w:val="28"/>
          <w:szCs w:val="28"/>
        </w:rPr>
        <w:t xml:space="preserve">В соответствии со статьей 29 Устава города Новосибирска, статьей </w:t>
      </w:r>
      <w:r>
        <w:rPr>
          <w:sz w:val="28"/>
          <w:szCs w:val="28"/>
        </w:rPr>
        <w:br/>
      </w:r>
      <w:r w:rsidRPr="00522B2F">
        <w:rPr>
          <w:sz w:val="28"/>
          <w:szCs w:val="28"/>
        </w:rPr>
        <w:t>11 Регламента Совета депутатов города Новосибирска Совет депутатов города Новосибирска РЕШИЛ:</w:t>
      </w:r>
    </w:p>
    <w:p w:rsidR="00E1067C" w:rsidRPr="00522B2F" w:rsidRDefault="00E1067C" w:rsidP="00E1067C">
      <w:pPr>
        <w:ind w:firstLine="709"/>
        <w:jc w:val="both"/>
        <w:rPr>
          <w:sz w:val="28"/>
          <w:szCs w:val="28"/>
        </w:rPr>
      </w:pPr>
      <w:r w:rsidRPr="00522B2F">
        <w:rPr>
          <w:sz w:val="28"/>
          <w:szCs w:val="28"/>
        </w:rPr>
        <w:t xml:space="preserve">1. Принять Положение о постоянной комиссии </w:t>
      </w:r>
      <w:r w:rsidRPr="00522B2F">
        <w:rPr>
          <w:rStyle w:val="ac"/>
          <w:b w:val="0"/>
          <w:color w:val="000000"/>
          <w:sz w:val="28"/>
          <w:szCs w:val="28"/>
        </w:rPr>
        <w:t xml:space="preserve">Совета депутатов города Новосибирска </w:t>
      </w:r>
      <w:r w:rsidRPr="00522B2F">
        <w:rPr>
          <w:sz w:val="28"/>
          <w:szCs w:val="28"/>
        </w:rPr>
        <w:t>по социальной политике и образованию (приложение).</w:t>
      </w:r>
    </w:p>
    <w:p w:rsidR="00E1067C" w:rsidRPr="00522B2F" w:rsidRDefault="00E1067C" w:rsidP="00E10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2B2F">
        <w:rPr>
          <w:sz w:val="28"/>
          <w:szCs w:val="28"/>
        </w:rPr>
        <w:t>Признать утратившим силу решение Совета депутатов города Новосибирска от 28.</w:t>
      </w:r>
      <w:r>
        <w:rPr>
          <w:sz w:val="28"/>
          <w:szCs w:val="28"/>
        </w:rPr>
        <w:t>10.2020</w:t>
      </w:r>
      <w:r w:rsidRPr="00522B2F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522B2F">
        <w:rPr>
          <w:sz w:val="28"/>
          <w:szCs w:val="28"/>
        </w:rPr>
        <w:t xml:space="preserve"> «О Положении о постоянной комиссии Совета депутатов города Новосибирска по социально</w:t>
      </w:r>
      <w:r>
        <w:rPr>
          <w:sz w:val="28"/>
          <w:szCs w:val="28"/>
        </w:rPr>
        <w:t>й политике и образованию</w:t>
      </w:r>
      <w:r w:rsidRPr="00522B2F">
        <w:rPr>
          <w:sz w:val="28"/>
          <w:szCs w:val="28"/>
        </w:rPr>
        <w:t>».</w:t>
      </w:r>
    </w:p>
    <w:p w:rsidR="00E1067C" w:rsidRPr="00522B2F" w:rsidRDefault="00E1067C" w:rsidP="00E1067C">
      <w:pPr>
        <w:ind w:firstLine="709"/>
        <w:jc w:val="both"/>
        <w:rPr>
          <w:sz w:val="28"/>
          <w:szCs w:val="28"/>
        </w:rPr>
      </w:pPr>
      <w:r w:rsidRPr="00522B2F">
        <w:rPr>
          <w:sz w:val="28"/>
          <w:szCs w:val="28"/>
        </w:rPr>
        <w:t xml:space="preserve">3. Решение вступает в силу со дня его </w:t>
      </w:r>
      <w:r>
        <w:rPr>
          <w:sz w:val="28"/>
          <w:szCs w:val="28"/>
        </w:rPr>
        <w:t>принятия</w:t>
      </w:r>
      <w:r w:rsidRPr="00522B2F">
        <w:rPr>
          <w:sz w:val="28"/>
          <w:szCs w:val="28"/>
        </w:rPr>
        <w:t>.</w:t>
      </w:r>
    </w:p>
    <w:p w:rsidR="00E1067C" w:rsidRPr="00522B2F" w:rsidRDefault="00E1067C" w:rsidP="00E1067C">
      <w:pPr>
        <w:ind w:firstLine="709"/>
        <w:jc w:val="both"/>
        <w:rPr>
          <w:sz w:val="28"/>
          <w:szCs w:val="28"/>
        </w:rPr>
      </w:pPr>
      <w:r w:rsidRPr="00522B2F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D83EFB">
        <w:rPr>
          <w:sz w:val="28"/>
          <w:szCs w:val="28"/>
        </w:rPr>
        <w:t>34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067C" w:rsidRPr="00522B2F" w:rsidRDefault="00E1067C" w:rsidP="00E1067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B2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1067C" w:rsidRDefault="00E1067C" w:rsidP="00E1067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B2F">
        <w:rPr>
          <w:rFonts w:ascii="Times New Roman" w:hAnsi="Times New Roman" w:cs="Times New Roman"/>
          <w:b/>
          <w:bCs/>
          <w:sz w:val="28"/>
          <w:szCs w:val="28"/>
        </w:rPr>
        <w:t xml:space="preserve">о постоянной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22B2F">
        <w:rPr>
          <w:rFonts w:ascii="Times New Roman" w:hAnsi="Times New Roman" w:cs="Times New Roman"/>
          <w:b/>
          <w:bCs/>
          <w:sz w:val="28"/>
          <w:szCs w:val="28"/>
        </w:rPr>
        <w:t>овета депутатов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522B2F">
        <w:rPr>
          <w:rFonts w:ascii="Times New Roman" w:hAnsi="Times New Roman" w:cs="Times New Roman"/>
          <w:b/>
          <w:bCs/>
          <w:sz w:val="28"/>
          <w:szCs w:val="28"/>
        </w:rPr>
        <w:t xml:space="preserve">овосибирска </w:t>
      </w:r>
    </w:p>
    <w:p w:rsidR="00E1067C" w:rsidRPr="00522B2F" w:rsidRDefault="00E1067C" w:rsidP="00E1067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B2F">
        <w:rPr>
          <w:rFonts w:ascii="Times New Roman" w:hAnsi="Times New Roman" w:cs="Times New Roman"/>
          <w:b/>
          <w:bCs/>
          <w:sz w:val="28"/>
          <w:szCs w:val="28"/>
        </w:rPr>
        <w:t>по социальной политике и образованию</w:t>
      </w:r>
    </w:p>
    <w:p w:rsidR="00E1067C" w:rsidRPr="00522B2F" w:rsidRDefault="00E1067C" w:rsidP="00E1067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067C" w:rsidRPr="00522B2F" w:rsidRDefault="00E1067C" w:rsidP="00E1067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522B2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1067C" w:rsidRPr="00522B2F" w:rsidRDefault="00E1067C" w:rsidP="00E10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522B2F">
        <w:rPr>
          <w:rFonts w:ascii="Times New Roman" w:hAnsi="Times New Roman" w:cs="Times New Roman"/>
          <w:sz w:val="28"/>
          <w:szCs w:val="28"/>
        </w:rPr>
        <w:t>Постоянная комиссия Совета депутатов города Новосибирска по социальной политике и образованию (далее - комиссия) является постоянным органом Совета депутатов города Новосибирска (далее - Совет), созданным в целях предварительного рассмотрения и подготовки вопросо</w:t>
      </w:r>
      <w:r>
        <w:rPr>
          <w:rFonts w:ascii="Times New Roman" w:hAnsi="Times New Roman" w:cs="Times New Roman"/>
          <w:sz w:val="28"/>
          <w:szCs w:val="28"/>
        </w:rPr>
        <w:t xml:space="preserve">в, относящихся к ведению Совета, </w:t>
      </w:r>
      <w:r w:rsidRPr="00DA7412">
        <w:rPr>
          <w:rFonts w:ascii="Times New Roman" w:hAnsi="Times New Roman" w:cs="Times New Roman"/>
          <w:sz w:val="28"/>
          <w:szCs w:val="28"/>
        </w:rPr>
        <w:t>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522B2F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города Новосибирска, настоящим Положением и иными муниципальными правовыми актами города Новосибирска.</w:t>
      </w:r>
    </w:p>
    <w:p w:rsidR="00E1067C" w:rsidRPr="00522B2F" w:rsidRDefault="00E1067C" w:rsidP="00E10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67C" w:rsidRPr="00522B2F" w:rsidRDefault="00E1067C" w:rsidP="00E1067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522B2F">
        <w:rPr>
          <w:rFonts w:ascii="Times New Roman" w:hAnsi="Times New Roman" w:cs="Times New Roman"/>
          <w:b/>
          <w:sz w:val="28"/>
          <w:szCs w:val="28"/>
        </w:rPr>
        <w:t>Вопросы ведения комиссии</w:t>
      </w:r>
    </w:p>
    <w:p w:rsidR="00E1067C" w:rsidRPr="00522B2F" w:rsidRDefault="00E1067C" w:rsidP="00E1067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1067C" w:rsidRDefault="00E1067C" w:rsidP="00046A26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В ведении комиссии находятся следующие вопросы:</w:t>
      </w: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522B2F">
        <w:rPr>
          <w:rFonts w:ascii="Times New Roman" w:hAnsi="Times New Roman" w:cs="Times New Roman"/>
          <w:sz w:val="28"/>
          <w:szCs w:val="28"/>
        </w:rPr>
        <w:t>Участие в осуществлении деятельности по опеке и попечительству.</w:t>
      </w: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DA7412">
        <w:rPr>
          <w:rFonts w:ascii="Times New Roman" w:hAnsi="Times New Roman" w:cs="Times New Roman"/>
          <w:sz w:val="28"/>
          <w:szCs w:val="28"/>
        </w:rPr>
        <w:t>Организация работы по профилактике безнадзорности и правонарушений несовершеннолетних.</w:t>
      </w:r>
    </w:p>
    <w:p w:rsidR="00E1067C" w:rsidRPr="00DA7412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DA7412">
        <w:rPr>
          <w:rFonts w:ascii="Times New Roman" w:hAnsi="Times New Roman" w:cs="Times New Roman"/>
          <w:sz w:val="28"/>
          <w:szCs w:val="28"/>
        </w:rPr>
        <w:t>Создание оптимальных условий для жизни, здоровья, воспитания, обучения детей-сирот, детей, оставшихся без попечения родителей, несовершеннолетних, нуждающихся в особой защите; защита имущественных и личных неимущественных прав, и охраняемых законом интересов несовершеннолетних.</w:t>
      </w:r>
    </w:p>
    <w:p w:rsidR="00E1067C" w:rsidRPr="00DA7412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Pr="00DA7412">
        <w:rPr>
          <w:rFonts w:ascii="Times New Roman" w:hAnsi="Times New Roman" w:cs="Times New Roman"/>
          <w:sz w:val="28"/>
          <w:szCs w:val="28"/>
        </w:rPr>
        <w:t xml:space="preserve">Социальная поддержка семей с детьми, граждан пожилого возраста, ветеранов Великой Отечественной войны, находящихся в трудной жизненной ситуации. </w:t>
      </w: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Pr="00DA7412">
        <w:rPr>
          <w:rFonts w:ascii="Times New Roman" w:hAnsi="Times New Roman" w:cs="Times New Roman"/>
          <w:sz w:val="28"/>
          <w:szCs w:val="28"/>
        </w:rPr>
        <w:t>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DA7412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DA7412">
        <w:rPr>
          <w:rFonts w:ascii="Times New Roman" w:hAnsi="Times New Roman" w:cs="Times New Roman"/>
          <w:sz w:val="28"/>
          <w:szCs w:val="28"/>
        </w:rPr>
        <w:t>).</w:t>
      </w: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DA7412">
        <w:rPr>
          <w:rFonts w:ascii="Times New Roman" w:hAnsi="Times New Roman" w:cs="Times New Roman"/>
          <w:sz w:val="28"/>
          <w:szCs w:val="28"/>
        </w:rPr>
        <w:t>Социальная поддержка инвалидов.</w:t>
      </w:r>
    </w:p>
    <w:p w:rsidR="00E1067C" w:rsidRPr="00DA7412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Pr="00DA7412">
        <w:rPr>
          <w:rFonts w:ascii="Times New Roman" w:hAnsi="Times New Roman" w:cs="Times New Roman"/>
          <w:sz w:val="28"/>
          <w:szCs w:val="28"/>
        </w:rPr>
        <w:t>Организация работы по созданию условий для социальной адаптации и интеграции в общество детей-инвалидов.</w:t>
      </w:r>
    </w:p>
    <w:p w:rsidR="00E1067C" w:rsidRPr="00DA7412" w:rsidRDefault="00E1067C" w:rsidP="00046A2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2.8. </w:t>
      </w:r>
      <w:r w:rsidRPr="00DA7412">
        <w:rPr>
          <w:sz w:val="28"/>
          <w:szCs w:val="28"/>
        </w:rPr>
        <w:t xml:space="preserve">Оказание поддержки </w:t>
      </w:r>
      <w:r w:rsidRPr="00DA7412">
        <w:rPr>
          <w:rFonts w:eastAsia="Calibri"/>
          <w:sz w:val="28"/>
          <w:szCs w:val="28"/>
        </w:rPr>
        <w:t xml:space="preserve">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4" w:history="1">
        <w:r w:rsidRPr="00DA7412">
          <w:rPr>
            <w:rFonts w:eastAsia="Calibri"/>
            <w:sz w:val="28"/>
            <w:szCs w:val="28"/>
          </w:rPr>
          <w:t>законом</w:t>
        </w:r>
      </w:hyperlink>
      <w:r w:rsidRPr="00DA7412">
        <w:rPr>
          <w:rFonts w:eastAsia="Calibri"/>
          <w:sz w:val="28"/>
          <w:szCs w:val="28"/>
        </w:rPr>
        <w:t xml:space="preserve"> от 24 ноября 1995 года </w:t>
      </w:r>
      <w:r>
        <w:rPr>
          <w:rFonts w:eastAsia="Calibri"/>
          <w:sz w:val="28"/>
          <w:szCs w:val="28"/>
        </w:rPr>
        <w:br/>
        <w:t>№ 181-ФЗ «</w:t>
      </w:r>
      <w:r w:rsidRPr="00DA7412">
        <w:rPr>
          <w:rFonts w:eastAsia="Calibri"/>
          <w:sz w:val="28"/>
          <w:szCs w:val="28"/>
        </w:rPr>
        <w:t>О социальной защите инвалидов в Российс</w:t>
      </w:r>
      <w:r>
        <w:rPr>
          <w:rFonts w:eastAsia="Calibri"/>
          <w:sz w:val="28"/>
          <w:szCs w:val="28"/>
        </w:rPr>
        <w:t>кой Федерации»</w:t>
      </w:r>
      <w:r w:rsidRPr="00DA7412">
        <w:rPr>
          <w:rFonts w:eastAsia="Calibri"/>
          <w:sz w:val="28"/>
          <w:szCs w:val="28"/>
        </w:rPr>
        <w:t>.</w:t>
      </w:r>
    </w:p>
    <w:p w:rsidR="00E1067C" w:rsidRPr="006A0982" w:rsidRDefault="00E1067C" w:rsidP="00046A26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2.9. </w:t>
      </w:r>
      <w:r w:rsidRPr="00DA7412">
        <w:rPr>
          <w:rFonts w:eastAsia="Calibri"/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</w:t>
      </w:r>
      <w:r w:rsidRPr="00522B2F">
        <w:rPr>
          <w:rFonts w:ascii="Times New Roman" w:hAnsi="Times New Roman" w:cs="Times New Roman"/>
          <w:sz w:val="28"/>
          <w:szCs w:val="28"/>
        </w:rPr>
        <w:t>Разработка и осуществление мер, направленных на обеспечение социальной адаптации мигрантов.</w:t>
      </w: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Pr="00522B2F">
        <w:rPr>
          <w:rFonts w:ascii="Times New Roman" w:hAnsi="Times New Roman" w:cs="Times New Roman"/>
          <w:sz w:val="28"/>
          <w:szCs w:val="28"/>
        </w:rPr>
        <w:t>Обеспечение проживающих в городе Новосибирске и нуждающихся в жилых помещениях малоимущих граждан жилыми помещениями.</w:t>
      </w: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Принятие п</w:t>
      </w:r>
      <w:r w:rsidRPr="00522B2F">
        <w:rPr>
          <w:rFonts w:ascii="Times New Roman" w:hAnsi="Times New Roman" w:cs="Times New Roman"/>
          <w:sz w:val="28"/>
          <w:szCs w:val="28"/>
        </w:rPr>
        <w:t>оложения об установлении пожизненной ренты.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2.13. </w:t>
      </w:r>
      <w:r w:rsidRPr="00522B2F">
        <w:rPr>
          <w:rFonts w:ascii="Times New Roman" w:hAnsi="Times New Roman" w:cs="Times New Roman"/>
          <w:sz w:val="28"/>
          <w:szCs w:val="28"/>
        </w:rPr>
        <w:t>Создание условий для оказания медицинской помощи населению на территории города Новосибирска в соответствии с территориальной программой государственных гарантий бесплатного оказания гражданам медицинской помощи.</w:t>
      </w: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 Разработка и утверждение программы комплексного развития социальной инфраструктуры города Новосибирска.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  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2.16. </w:t>
      </w:r>
      <w:r w:rsidRPr="00522B2F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Новосибирской области).</w:t>
      </w: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Pr="00522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2B2F">
        <w:rPr>
          <w:rFonts w:ascii="Times New Roman" w:hAnsi="Times New Roman" w:cs="Times New Roman"/>
          <w:sz w:val="28"/>
          <w:szCs w:val="28"/>
        </w:rPr>
        <w:t xml:space="preserve">Создание условий для осуществления присмотра и ухода за детьми, содержания детей в муниципальных образовательных организациях, а также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DA7412">
        <w:rPr>
          <w:rFonts w:ascii="Times New Roman" w:hAnsi="Times New Roman" w:cs="Times New Roman"/>
          <w:sz w:val="28"/>
          <w:szCs w:val="28"/>
        </w:rPr>
        <w:t>в пределах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обеспечению организации </w:t>
      </w:r>
      <w:r w:rsidRPr="00522B2F">
        <w:rPr>
          <w:rFonts w:ascii="Times New Roman" w:hAnsi="Times New Roman" w:cs="Times New Roman"/>
          <w:sz w:val="28"/>
          <w:szCs w:val="28"/>
        </w:rPr>
        <w:t>отдыха детей в каникулярное время</w:t>
      </w:r>
      <w:r>
        <w:rPr>
          <w:rFonts w:ascii="Times New Roman" w:hAnsi="Times New Roman" w:cs="Times New Roman"/>
          <w:sz w:val="28"/>
          <w:szCs w:val="28"/>
        </w:rPr>
        <w:t>, включая мероприятия по обеспечению безопасности их жизни и здоровья</w:t>
      </w:r>
      <w:r w:rsidRPr="00522B2F">
        <w:rPr>
          <w:rFonts w:ascii="Times New Roman" w:hAnsi="Times New Roman" w:cs="Times New Roman"/>
          <w:sz w:val="28"/>
          <w:szCs w:val="28"/>
        </w:rPr>
        <w:t>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2.18. </w:t>
      </w:r>
      <w:r w:rsidRPr="00DA7412"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города Новосибирска школьного спорта.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2.19. </w:t>
      </w:r>
      <w:r w:rsidRPr="00522B2F">
        <w:rPr>
          <w:rFonts w:ascii="Times New Roman" w:hAnsi="Times New Roman" w:cs="Times New Roman"/>
          <w:sz w:val="28"/>
          <w:szCs w:val="28"/>
        </w:rPr>
        <w:t>Создание муниципальных образовательных организаций высшего образования.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2.20. </w:t>
      </w:r>
      <w:r w:rsidRPr="00522B2F">
        <w:rPr>
          <w:rFonts w:ascii="Times New Roman" w:hAnsi="Times New Roman" w:cs="Times New Roman"/>
          <w:sz w:val="28"/>
          <w:szCs w:val="28"/>
        </w:rPr>
        <w:t>Рассмотрение ходатайств о награждении Почетной грамотой Совета.</w:t>
      </w:r>
    </w:p>
    <w:p w:rsidR="00E1067C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 Рассмотрение иных вопросов</w:t>
      </w:r>
      <w:r w:rsidRPr="00522B2F">
        <w:rPr>
          <w:rFonts w:ascii="Times New Roman" w:hAnsi="Times New Roman" w:cs="Times New Roman"/>
          <w:sz w:val="28"/>
          <w:szCs w:val="28"/>
        </w:rPr>
        <w:t xml:space="preserve"> в сфере социальной политики и образования на территории города Новосибирска.</w:t>
      </w:r>
    </w:p>
    <w:p w:rsidR="00E1067C" w:rsidRPr="00522B2F" w:rsidRDefault="00E1067C" w:rsidP="00E10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67C" w:rsidRPr="00522B2F" w:rsidRDefault="00E1067C" w:rsidP="00E1067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522B2F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E1067C" w:rsidRPr="00522B2F" w:rsidRDefault="00E1067C" w:rsidP="00E1067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522B2F">
        <w:rPr>
          <w:rFonts w:ascii="Times New Roman" w:hAnsi="Times New Roman" w:cs="Times New Roman"/>
          <w:sz w:val="28"/>
          <w:szCs w:val="28"/>
        </w:rPr>
        <w:t>Комиссия в соответствии с вопросами ведения осуществляет: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Pr="00522B2F">
        <w:rPr>
          <w:rFonts w:ascii="Times New Roman" w:hAnsi="Times New Roman" w:cs="Times New Roman"/>
          <w:sz w:val="28"/>
          <w:szCs w:val="28"/>
        </w:rPr>
        <w:t>Предварительное рассмотрение проектов решений Совета, поправок к проектам решений Совета, принятым в первом чтении.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Предварительное рассмотрение проектов решений Совета о бюджете </w:t>
      </w:r>
      <w:r w:rsidRPr="00522B2F">
        <w:rPr>
          <w:rFonts w:ascii="Times New Roman" w:hAnsi="Times New Roman" w:cs="Times New Roman"/>
          <w:sz w:val="28"/>
          <w:szCs w:val="28"/>
        </w:rPr>
        <w:lastRenderedPageBreak/>
        <w:t xml:space="preserve">города Новосибирска, о </w:t>
      </w:r>
      <w:r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</w:t>
      </w:r>
      <w:r w:rsidRPr="00522B2F">
        <w:rPr>
          <w:rFonts w:ascii="Times New Roman" w:hAnsi="Times New Roman" w:cs="Times New Roman"/>
          <w:sz w:val="28"/>
          <w:szCs w:val="28"/>
        </w:rPr>
        <w:t>развития го</w:t>
      </w:r>
      <w:r>
        <w:rPr>
          <w:rFonts w:ascii="Times New Roman" w:hAnsi="Times New Roman" w:cs="Times New Roman"/>
          <w:sz w:val="28"/>
          <w:szCs w:val="28"/>
        </w:rPr>
        <w:t xml:space="preserve">рода Новосибирска </w:t>
      </w:r>
      <w:r w:rsidRPr="00DA7412">
        <w:rPr>
          <w:rFonts w:ascii="Times New Roman" w:hAnsi="Times New Roman" w:cs="Times New Roman"/>
          <w:sz w:val="28"/>
          <w:szCs w:val="28"/>
        </w:rPr>
        <w:t>и о внесении изменений в них.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3.1.3. </w:t>
      </w:r>
      <w:r w:rsidRPr="00522B2F">
        <w:rPr>
          <w:rFonts w:ascii="Times New Roman" w:hAnsi="Times New Roman" w:cs="Times New Roman"/>
          <w:sz w:val="28"/>
          <w:szCs w:val="28"/>
        </w:rPr>
        <w:t>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3.1.4. </w:t>
      </w:r>
      <w:r w:rsidRPr="00522B2F">
        <w:rPr>
          <w:rFonts w:ascii="Times New Roman" w:hAnsi="Times New Roman" w:cs="Times New Roman"/>
          <w:sz w:val="28"/>
          <w:szCs w:val="28"/>
        </w:rPr>
        <w:t>Внесение на сессию Совета вопросов, предварительно рассмотренных и подготовленных на заседаниях комиссии.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3.1.5. </w:t>
      </w:r>
      <w:r w:rsidRPr="00522B2F">
        <w:rPr>
          <w:rFonts w:ascii="Times New Roman" w:hAnsi="Times New Roman" w:cs="Times New Roman"/>
          <w:sz w:val="28"/>
          <w:szCs w:val="28"/>
        </w:rPr>
        <w:t>Рассмотрение проектов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412">
        <w:rPr>
          <w:rFonts w:ascii="Times New Roman" w:hAnsi="Times New Roman" w:cs="Times New Roman"/>
          <w:sz w:val="28"/>
          <w:szCs w:val="28"/>
        </w:rPr>
        <w:t>города Новосибирска,</w:t>
      </w:r>
      <w:r w:rsidRPr="00522B2F">
        <w:rPr>
          <w:rFonts w:ascii="Times New Roman" w:hAnsi="Times New Roman" w:cs="Times New Roman"/>
          <w:sz w:val="28"/>
          <w:szCs w:val="28"/>
        </w:rPr>
        <w:t xml:space="preserve"> относящихся к ведению комиссии, и внесение изменений в них.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Рассмотрение отчетов об исполнении бюджета города Новосибирска, </w:t>
      </w:r>
      <w:r w:rsidRPr="00DA7412">
        <w:rPr>
          <w:rFonts w:ascii="Times New Roman" w:hAnsi="Times New Roman" w:cs="Times New Roman"/>
          <w:sz w:val="28"/>
          <w:szCs w:val="28"/>
        </w:rPr>
        <w:t>сводного годового доклада</w:t>
      </w:r>
      <w:r w:rsidRPr="00522B2F">
        <w:rPr>
          <w:rFonts w:ascii="Times New Roman" w:hAnsi="Times New Roman" w:cs="Times New Roman"/>
          <w:sz w:val="28"/>
          <w:szCs w:val="28"/>
        </w:rPr>
        <w:t xml:space="preserve"> о ходе </w:t>
      </w:r>
      <w:r>
        <w:rPr>
          <w:rFonts w:ascii="Times New Roman" w:hAnsi="Times New Roman" w:cs="Times New Roman"/>
          <w:sz w:val="28"/>
          <w:szCs w:val="28"/>
        </w:rPr>
        <w:t>реализации и об оценке эффективности реализации муниципальных программ города Новосибирска, относящихся к ведению комиссии</w:t>
      </w:r>
      <w:r w:rsidRPr="00522B2F">
        <w:rPr>
          <w:rFonts w:ascii="Times New Roman" w:hAnsi="Times New Roman" w:cs="Times New Roman"/>
          <w:sz w:val="28"/>
          <w:szCs w:val="28"/>
        </w:rPr>
        <w:t>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Pr="00522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2B2F">
        <w:rPr>
          <w:rFonts w:ascii="Times New Roman" w:hAnsi="Times New Roman" w:cs="Times New Roman"/>
          <w:sz w:val="28"/>
          <w:szCs w:val="28"/>
        </w:rPr>
        <w:t>Рассмотрение поступивших в комиссию обращений граждан и объединений граждан, в том числе юридических лиц.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3.1.8. </w:t>
      </w:r>
      <w:r w:rsidRPr="00522B2F">
        <w:rPr>
          <w:rFonts w:ascii="Times New Roman" w:hAnsi="Times New Roman" w:cs="Times New Roman"/>
          <w:sz w:val="28"/>
          <w:szCs w:val="28"/>
        </w:rPr>
        <w:t>Участие в рассмотрении обращений граждан и объединений граждан, в том числе юридических лиц, поступивших в Совет.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522B2F">
        <w:rPr>
          <w:rFonts w:ascii="Times New Roman" w:hAnsi="Times New Roman" w:cs="Times New Roman"/>
          <w:sz w:val="28"/>
          <w:szCs w:val="28"/>
        </w:rPr>
        <w:t>В целях реализации своих полномочий комиссия: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</w:t>
      </w:r>
      <w:r w:rsidRPr="00522B2F">
        <w:rPr>
          <w:rFonts w:ascii="Times New Roman" w:hAnsi="Times New Roman" w:cs="Times New Roman"/>
          <w:sz w:val="28"/>
          <w:szCs w:val="28"/>
        </w:rPr>
        <w:t>Взаимодействует с органами государственной власти, государственными органами, ор</w:t>
      </w:r>
      <w:r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 </w:t>
      </w:r>
      <w:r w:rsidRPr="00522B2F">
        <w:rPr>
          <w:rFonts w:ascii="Times New Roman" w:hAnsi="Times New Roman" w:cs="Times New Roman"/>
          <w:sz w:val="28"/>
          <w:szCs w:val="28"/>
        </w:rPr>
        <w:t>и их структурными подразделениями, государственными и муниципальными унитарными предприятиями, и учреждениями, и иными организациями, средствами массовой информации.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Pr="00522B2F">
        <w:rPr>
          <w:rFonts w:ascii="Times New Roman" w:hAnsi="Times New Roman" w:cs="Times New Roman"/>
          <w:sz w:val="28"/>
          <w:szCs w:val="28"/>
        </w:rPr>
        <w:t>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3.2.3. </w:t>
      </w:r>
      <w:r w:rsidRPr="00522B2F">
        <w:rPr>
          <w:rFonts w:ascii="Times New Roman" w:hAnsi="Times New Roman" w:cs="Times New Roman"/>
          <w:sz w:val="28"/>
          <w:szCs w:val="28"/>
        </w:rPr>
        <w:t>Разрабатывает и (или) участвует в разработке проектов решений Совета.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3.2.4. </w:t>
      </w:r>
      <w:r w:rsidRPr="00522B2F">
        <w:rPr>
          <w:rFonts w:ascii="Times New Roman" w:hAnsi="Times New Roman" w:cs="Times New Roman"/>
          <w:sz w:val="28"/>
          <w:szCs w:val="28"/>
        </w:rPr>
        <w:t>Контролирует исполнение решений Совета по вопросам ведения комиссии.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3.2.5. </w:t>
      </w:r>
      <w:r w:rsidRPr="00522B2F">
        <w:rPr>
          <w:rFonts w:ascii="Times New Roman" w:hAnsi="Times New Roman" w:cs="Times New Roman"/>
          <w:sz w:val="28"/>
          <w:szCs w:val="28"/>
        </w:rPr>
        <w:t>Заслушивает информацию должностных лиц органов государственной власти, государственных органов, 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Pr="00522B2F">
        <w:rPr>
          <w:rFonts w:ascii="Times New Roman" w:hAnsi="Times New Roman" w:cs="Times New Roman"/>
          <w:sz w:val="28"/>
          <w:szCs w:val="28"/>
        </w:rPr>
        <w:t>и их структурных подразделений, государственных и муниципальных унитарных предприятий, и учреждений и иных организаций по вопросам ведения комиссии.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3.2.6. </w:t>
      </w:r>
      <w:r w:rsidRPr="00522B2F">
        <w:rPr>
          <w:rFonts w:ascii="Times New Roman" w:hAnsi="Times New Roman" w:cs="Times New Roman"/>
          <w:sz w:val="28"/>
          <w:szCs w:val="28"/>
        </w:rPr>
        <w:t>Осуществляет сбор и анализ информации по вопросам, находящимся в ведении комиссии.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522B2F">
        <w:rPr>
          <w:rFonts w:ascii="Times New Roman" w:hAnsi="Times New Roman" w:cs="Times New Roman"/>
          <w:sz w:val="28"/>
          <w:szCs w:val="28"/>
        </w:rPr>
        <w:t>Комиссия осуществляет иные полномочия по вопросам, находящимся в ее ведении.</w:t>
      </w:r>
    </w:p>
    <w:p w:rsidR="00E1067C" w:rsidRPr="00522B2F" w:rsidRDefault="00E1067C" w:rsidP="00E10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67C" w:rsidRPr="00522B2F" w:rsidRDefault="00E1067C" w:rsidP="00E1067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2F">
        <w:rPr>
          <w:rFonts w:ascii="Times New Roman" w:hAnsi="Times New Roman" w:cs="Times New Roman"/>
          <w:b/>
          <w:sz w:val="28"/>
          <w:szCs w:val="28"/>
        </w:rPr>
        <w:t>4. Регламент работы комиссии</w:t>
      </w:r>
    </w:p>
    <w:p w:rsidR="00E1067C" w:rsidRPr="00522B2F" w:rsidRDefault="00E1067C" w:rsidP="00E1067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522B2F">
        <w:rPr>
          <w:rFonts w:ascii="Times New Roman" w:hAnsi="Times New Roman" w:cs="Times New Roman"/>
          <w:sz w:val="28"/>
          <w:szCs w:val="28"/>
        </w:rPr>
        <w:t>Деятельность комиссии осуществляется в соответствии с годовым и квартальными планами работы комиссии, и планами работы Совета.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522B2F">
        <w:rPr>
          <w:rFonts w:ascii="Times New Roman" w:hAnsi="Times New Roman" w:cs="Times New Roman"/>
          <w:sz w:val="28"/>
          <w:szCs w:val="28"/>
        </w:rPr>
        <w:t>Заседания комиссии проводятся в соответствии с Регламентом Совета. Комиссией могут проводиться выездные заседания.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 </w:t>
      </w:r>
      <w:r w:rsidRPr="00522B2F">
        <w:rPr>
          <w:rFonts w:ascii="Times New Roman" w:hAnsi="Times New Roman" w:cs="Times New Roman"/>
          <w:sz w:val="28"/>
          <w:szCs w:val="28"/>
        </w:rPr>
        <w:t>Комиссия правомочна принимать решения, если на заседании присутствует более половины ее количественного состава.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lastRenderedPageBreak/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Pr="00522B2F">
        <w:rPr>
          <w:rFonts w:ascii="Times New Roman" w:hAnsi="Times New Roman" w:cs="Times New Roman"/>
          <w:sz w:val="28"/>
          <w:szCs w:val="28"/>
        </w:rPr>
        <w:t>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Pr="00522B2F">
        <w:rPr>
          <w:rFonts w:ascii="Times New Roman" w:hAnsi="Times New Roman" w:cs="Times New Roman"/>
          <w:sz w:val="28"/>
          <w:szCs w:val="28"/>
        </w:rPr>
        <w:t>и их структурных подразделений, государственных и муниципальных унитарных предприятий, и учреждений, органов территориального общественного самоуправления, иные специалисты и эксперты.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Pr="00522B2F">
        <w:rPr>
          <w:rFonts w:ascii="Times New Roman" w:hAnsi="Times New Roman" w:cs="Times New Roman"/>
          <w:sz w:val="28"/>
          <w:szCs w:val="28"/>
        </w:rPr>
        <w:t>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E1067C" w:rsidRPr="00522B2F" w:rsidRDefault="00E1067C" w:rsidP="00E10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67C" w:rsidRPr="00522B2F" w:rsidRDefault="00E1067C" w:rsidP="00E1067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Pr="00522B2F">
        <w:rPr>
          <w:rFonts w:ascii="Times New Roman" w:hAnsi="Times New Roman" w:cs="Times New Roman"/>
          <w:b/>
          <w:sz w:val="28"/>
          <w:szCs w:val="28"/>
        </w:rPr>
        <w:t>Обеспечение деятельности председателя комиссии</w:t>
      </w:r>
    </w:p>
    <w:p w:rsidR="00E1067C" w:rsidRPr="00522B2F" w:rsidRDefault="00E1067C" w:rsidP="00E10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Председатель комиссии вправе иметь до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522B2F">
        <w:rPr>
          <w:rFonts w:ascii="Times New Roman" w:hAnsi="Times New Roman" w:cs="Times New Roman"/>
          <w:sz w:val="28"/>
          <w:szCs w:val="28"/>
        </w:rPr>
        <w:t xml:space="preserve"> советников.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Pr="00522B2F">
        <w:rPr>
          <w:rFonts w:ascii="Times New Roman" w:hAnsi="Times New Roman" w:cs="Times New Roman"/>
          <w:sz w:val="28"/>
          <w:szCs w:val="28"/>
        </w:rPr>
        <w:t>Советник председателя комиссии не является работником Совета.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Советник председателя комиссии в своей деятельности руководствуется </w:t>
      </w:r>
      <w:hyperlink r:id="rId15" w:history="1">
        <w:r w:rsidRPr="00522B2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22B2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Pr="00522B2F">
        <w:rPr>
          <w:rFonts w:ascii="Times New Roman" w:hAnsi="Times New Roman" w:cs="Times New Roman"/>
          <w:sz w:val="28"/>
          <w:szCs w:val="28"/>
        </w:rPr>
        <w:t>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Pr="00522B2F">
        <w:rPr>
          <w:rFonts w:ascii="Times New Roman" w:hAnsi="Times New Roman" w:cs="Times New Roman"/>
          <w:sz w:val="28"/>
          <w:szCs w:val="28"/>
        </w:rPr>
        <w:t>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E1067C" w:rsidRPr="00522B2F" w:rsidRDefault="00E1067C" w:rsidP="00046A2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Pr="00522B2F">
        <w:rPr>
          <w:rFonts w:ascii="Times New Roman" w:hAnsi="Times New Roman" w:cs="Times New Roman"/>
          <w:sz w:val="28"/>
          <w:szCs w:val="28"/>
        </w:rPr>
        <w:t>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E1067C" w:rsidRPr="00556BF7" w:rsidRDefault="00E1067C" w:rsidP="00E1067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1067C" w:rsidRPr="00556BF7" w:rsidRDefault="00E1067C" w:rsidP="00E1067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1067C" w:rsidRPr="00556BF7" w:rsidRDefault="00E1067C" w:rsidP="00E1067C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99" w:rsidRDefault="00644E99" w:rsidP="001B1093">
      <w:r>
        <w:separator/>
      </w:r>
    </w:p>
  </w:endnote>
  <w:endnote w:type="continuationSeparator" w:id="0">
    <w:p w:rsidR="00644E99" w:rsidRDefault="00644E99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99" w:rsidRDefault="00644E99" w:rsidP="001B1093">
      <w:r>
        <w:separator/>
      </w:r>
    </w:p>
  </w:footnote>
  <w:footnote w:type="continuationSeparator" w:id="0">
    <w:p w:rsidR="00644E99" w:rsidRDefault="00644E99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5D79F0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26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9F0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5018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4E99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2FE1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11E9B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3EFB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67C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6591EC50191F14C7846804C66FAFA71ADB8123F3EEB20BE9558C23r1sE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448B9C47EB2316C56C6C3F6E2719FB94B234B10FBBB5D140E1D1B46568F4313653F7CB2345734D693C7EF7433151K9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3B835-91CD-4B74-9D51-B4E6420F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10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10854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2025-10-15T02:08:00Z</dcterms:created>
  <dcterms:modified xsi:type="dcterms:W3CDTF">2025-10-23T03:51:00Z</dcterms:modified>
</cp:coreProperties>
</file>