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4378A5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4378A5">
              <w:rPr>
                <w:sz w:val="28"/>
                <w:szCs w:val="28"/>
              </w:rPr>
              <w:t xml:space="preserve"> 54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87"/>
      </w:tblGrid>
      <w:tr w:rsidR="00790F4C" w:rsidRPr="00E7462B" w:rsidTr="0063299E">
        <w:trPr>
          <w:trHeight w:val="933"/>
        </w:trPr>
        <w:tc>
          <w:tcPr>
            <w:tcW w:w="5387" w:type="dxa"/>
          </w:tcPr>
          <w:p w:rsidR="00790F4C" w:rsidRPr="00E7462B" w:rsidRDefault="0063299E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3B29">
              <w:rPr>
                <w:sz w:val="28"/>
                <w:szCs w:val="28"/>
              </w:rPr>
              <w:t>О делегировании депутатов Совета депутатов города Новосибирска в состав Редакционного совета</w:t>
            </w:r>
            <w:r>
              <w:rPr>
                <w:sz w:val="28"/>
                <w:szCs w:val="28"/>
              </w:rPr>
              <w:t xml:space="preserve"> сетевого издания «</w:t>
            </w:r>
            <w:r w:rsidRPr="00983B29">
              <w:rPr>
                <w:sz w:val="28"/>
                <w:szCs w:val="28"/>
              </w:rPr>
              <w:t>Официальный интернет-портал правовой информации города Нов</w:t>
            </w:r>
            <w:r>
              <w:rPr>
                <w:sz w:val="28"/>
                <w:szCs w:val="28"/>
              </w:rPr>
              <w:t>осибирска»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63299E" w:rsidRPr="0063299E" w:rsidRDefault="0063299E" w:rsidP="0063299E">
      <w:pPr>
        <w:ind w:firstLine="709"/>
        <w:jc w:val="both"/>
        <w:rPr>
          <w:sz w:val="28"/>
          <w:szCs w:val="28"/>
        </w:rPr>
      </w:pPr>
      <w:r w:rsidRPr="0063299E">
        <w:rPr>
          <w:sz w:val="28"/>
          <w:szCs w:val="28"/>
        </w:rPr>
        <w:t xml:space="preserve">В связи с избранием депутатов Совета депутатов города Новосибирска восьмого созыва, в соответствии с абзацем вторым пункта 2.2 Положения о сетевом издании «Официальный интернет-портал правовой информации города Новосибирска», принятого решением Совета депутатов города Новосибирска от 25.09.2019 № 846, руководствуясь </w:t>
      </w:r>
      <w:hyperlink r:id="rId12" w:history="1">
        <w:r w:rsidRPr="0063299E">
          <w:rPr>
            <w:sz w:val="28"/>
            <w:szCs w:val="28"/>
          </w:rPr>
          <w:t>статьей 35</w:t>
        </w:r>
      </w:hyperlink>
      <w:r w:rsidRPr="0063299E">
        <w:rPr>
          <w:sz w:val="28"/>
          <w:szCs w:val="28"/>
        </w:rPr>
        <w:t xml:space="preserve"> Устава города Новосибирска, Совет депутатов города Новосибирска РЕШИЛ:</w:t>
      </w:r>
    </w:p>
    <w:p w:rsidR="0063299E" w:rsidRPr="0063299E" w:rsidRDefault="0063299E" w:rsidP="0063299E">
      <w:pPr>
        <w:ind w:firstLine="709"/>
        <w:jc w:val="both"/>
        <w:rPr>
          <w:sz w:val="28"/>
          <w:szCs w:val="28"/>
        </w:rPr>
      </w:pPr>
      <w:r w:rsidRPr="0063299E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63299E">
        <w:rPr>
          <w:sz w:val="28"/>
          <w:szCs w:val="28"/>
        </w:rPr>
        <w:t>Делегировать в состав Редакционного совета сетевого издания «Официальный интернет-портал правовой информации города Новосибирска» 2 депутатов Совета депутатов города Новосибирска:</w:t>
      </w:r>
    </w:p>
    <w:tbl>
      <w:tblPr>
        <w:tblW w:w="1020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645"/>
        <w:gridCol w:w="287"/>
        <w:gridCol w:w="5275"/>
      </w:tblGrid>
      <w:tr w:rsidR="0063299E" w:rsidRPr="0063299E" w:rsidTr="0063299E">
        <w:tc>
          <w:tcPr>
            <w:tcW w:w="4645" w:type="dxa"/>
          </w:tcPr>
          <w:p w:rsidR="0063299E" w:rsidRPr="0063299E" w:rsidRDefault="0063299E" w:rsidP="0063299E">
            <w:pPr>
              <w:jc w:val="both"/>
              <w:rPr>
                <w:sz w:val="28"/>
                <w:szCs w:val="28"/>
              </w:rPr>
            </w:pPr>
            <w:r w:rsidRPr="0063299E">
              <w:rPr>
                <w:sz w:val="28"/>
                <w:szCs w:val="28"/>
              </w:rPr>
              <w:t>Быковского Александра Олеговича</w:t>
            </w:r>
          </w:p>
        </w:tc>
        <w:tc>
          <w:tcPr>
            <w:tcW w:w="287" w:type="dxa"/>
          </w:tcPr>
          <w:p w:rsidR="0063299E" w:rsidRPr="0063299E" w:rsidRDefault="0063299E" w:rsidP="0063299E">
            <w:pPr>
              <w:jc w:val="both"/>
              <w:rPr>
                <w:sz w:val="28"/>
                <w:szCs w:val="28"/>
              </w:rPr>
            </w:pPr>
            <w:r w:rsidRPr="0063299E">
              <w:rPr>
                <w:sz w:val="28"/>
                <w:szCs w:val="28"/>
              </w:rPr>
              <w:t>-</w:t>
            </w:r>
          </w:p>
        </w:tc>
        <w:tc>
          <w:tcPr>
            <w:tcW w:w="5275" w:type="dxa"/>
          </w:tcPr>
          <w:p w:rsidR="0063299E" w:rsidRPr="0063299E" w:rsidRDefault="0063299E" w:rsidP="0063299E">
            <w:pPr>
              <w:jc w:val="both"/>
              <w:rPr>
                <w:sz w:val="28"/>
                <w:szCs w:val="28"/>
              </w:rPr>
            </w:pPr>
            <w:r w:rsidRPr="0063299E">
              <w:rPr>
                <w:sz w:val="28"/>
                <w:szCs w:val="28"/>
              </w:rPr>
              <w:t>заместителя председателя Совета            депутатов города Новосибирска;</w:t>
            </w:r>
          </w:p>
        </w:tc>
      </w:tr>
      <w:tr w:rsidR="0063299E" w:rsidRPr="0063299E" w:rsidTr="0063299E">
        <w:tc>
          <w:tcPr>
            <w:tcW w:w="4645" w:type="dxa"/>
          </w:tcPr>
          <w:p w:rsidR="0063299E" w:rsidRPr="0063299E" w:rsidRDefault="0063299E" w:rsidP="0063299E">
            <w:pPr>
              <w:jc w:val="both"/>
              <w:rPr>
                <w:sz w:val="28"/>
                <w:szCs w:val="28"/>
              </w:rPr>
            </w:pPr>
            <w:proofErr w:type="spellStart"/>
            <w:r w:rsidRPr="0063299E">
              <w:rPr>
                <w:sz w:val="28"/>
                <w:szCs w:val="28"/>
              </w:rPr>
              <w:t>Люмина</w:t>
            </w:r>
            <w:proofErr w:type="spellEnd"/>
            <w:r w:rsidRPr="0063299E">
              <w:rPr>
                <w:sz w:val="28"/>
                <w:szCs w:val="28"/>
              </w:rPr>
              <w:t xml:space="preserve"> Владислава Игоревича</w:t>
            </w:r>
          </w:p>
        </w:tc>
        <w:tc>
          <w:tcPr>
            <w:tcW w:w="287" w:type="dxa"/>
          </w:tcPr>
          <w:p w:rsidR="0063299E" w:rsidRPr="0063299E" w:rsidRDefault="0063299E" w:rsidP="0063299E">
            <w:pPr>
              <w:jc w:val="both"/>
              <w:rPr>
                <w:sz w:val="28"/>
                <w:szCs w:val="28"/>
              </w:rPr>
            </w:pPr>
            <w:r w:rsidRPr="0063299E">
              <w:rPr>
                <w:sz w:val="28"/>
                <w:szCs w:val="28"/>
              </w:rPr>
              <w:t>-</w:t>
            </w:r>
          </w:p>
        </w:tc>
        <w:tc>
          <w:tcPr>
            <w:tcW w:w="5275" w:type="dxa"/>
          </w:tcPr>
          <w:p w:rsidR="0063299E" w:rsidRPr="0063299E" w:rsidRDefault="0063299E" w:rsidP="0063299E">
            <w:pPr>
              <w:jc w:val="both"/>
              <w:rPr>
                <w:sz w:val="28"/>
                <w:szCs w:val="28"/>
              </w:rPr>
            </w:pPr>
            <w:r w:rsidRPr="0063299E">
              <w:rPr>
                <w:sz w:val="28"/>
                <w:szCs w:val="28"/>
              </w:rPr>
              <w:t>депутата Совета депутатов города Новосибирска.</w:t>
            </w:r>
          </w:p>
        </w:tc>
      </w:tr>
    </w:tbl>
    <w:p w:rsidR="0063299E" w:rsidRPr="0063299E" w:rsidRDefault="0063299E" w:rsidP="0063299E">
      <w:pPr>
        <w:ind w:firstLine="709"/>
        <w:jc w:val="both"/>
        <w:rPr>
          <w:sz w:val="28"/>
          <w:szCs w:val="28"/>
        </w:rPr>
      </w:pPr>
      <w:r w:rsidRPr="0063299E">
        <w:rPr>
          <w:sz w:val="28"/>
          <w:szCs w:val="28"/>
        </w:rPr>
        <w:t>2. Признать утратившими силу:</w:t>
      </w:r>
    </w:p>
    <w:p w:rsidR="0063299E" w:rsidRPr="0063299E" w:rsidRDefault="0063299E" w:rsidP="0063299E">
      <w:pPr>
        <w:ind w:firstLine="709"/>
        <w:jc w:val="both"/>
        <w:rPr>
          <w:sz w:val="28"/>
          <w:szCs w:val="28"/>
        </w:rPr>
      </w:pPr>
      <w:r w:rsidRPr="0063299E">
        <w:rPr>
          <w:sz w:val="28"/>
          <w:szCs w:val="28"/>
        </w:rPr>
        <w:t>решение Совета депутатов города Новосибирска от 28.10.2020 № 47 «О делегировании депутатов Совета депутатов города Новосибирска в состав Редакционного совета периодического печатного издания «Бюллетень органов местного самоуправления города Новосибирска» и в состав Редакционного совета официального сетевого издания «Официальный интернет-портал правовой информации города Новосибирска»;</w:t>
      </w:r>
    </w:p>
    <w:p w:rsidR="0063299E" w:rsidRPr="0063299E" w:rsidRDefault="0063299E" w:rsidP="0063299E">
      <w:pPr>
        <w:ind w:firstLine="709"/>
        <w:jc w:val="both"/>
        <w:rPr>
          <w:sz w:val="28"/>
          <w:szCs w:val="28"/>
        </w:rPr>
      </w:pPr>
      <w:r w:rsidRPr="0063299E">
        <w:rPr>
          <w:sz w:val="28"/>
          <w:szCs w:val="28"/>
        </w:rPr>
        <w:t>решение Совета депутатов города Новосибирска от 19.06.2024 № 767 «О внесении изменений в решение Совета депутатов города Новосибирска от 28.10.2020 № 47 «О делегировании депутатов Совета депутатов города Новосибирска в состав Редакционного совета периодического печатного издания «Бюллетень органов местного самоуправления города Новосибирска» и в состав Редакционного совета официального сетевого издания «Официальный интернет-портал правовой информации города Новосибирска».</w:t>
      </w:r>
    </w:p>
    <w:p w:rsidR="0063299E" w:rsidRPr="0063299E" w:rsidRDefault="0063299E" w:rsidP="0063299E">
      <w:pPr>
        <w:ind w:firstLine="709"/>
        <w:jc w:val="both"/>
        <w:rPr>
          <w:sz w:val="28"/>
          <w:szCs w:val="28"/>
        </w:rPr>
      </w:pPr>
      <w:r w:rsidRPr="0063299E">
        <w:rPr>
          <w:sz w:val="28"/>
          <w:szCs w:val="28"/>
        </w:rPr>
        <w:t>3. Решение вступает в силу со дня его принятия.</w:t>
      </w:r>
    </w:p>
    <w:p w:rsidR="0063299E" w:rsidRPr="0063299E" w:rsidRDefault="0063299E" w:rsidP="0063299E">
      <w:pPr>
        <w:ind w:firstLine="709"/>
        <w:jc w:val="both"/>
        <w:rPr>
          <w:sz w:val="28"/>
          <w:szCs w:val="28"/>
        </w:rPr>
      </w:pPr>
      <w:r w:rsidRPr="0063299E">
        <w:rPr>
          <w:sz w:val="28"/>
          <w:szCs w:val="28"/>
        </w:rPr>
        <w:t>4.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556BF7" w:rsidRPr="00556BF7" w:rsidRDefault="00556BF7" w:rsidP="0063299E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3"/>
      <w:headerReference w:type="default" r:id="rId14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3C8" w:rsidRDefault="002033C8" w:rsidP="001B1093">
      <w:r>
        <w:separator/>
      </w:r>
    </w:p>
  </w:endnote>
  <w:endnote w:type="continuationSeparator" w:id="0">
    <w:p w:rsidR="002033C8" w:rsidRDefault="002033C8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3C8" w:rsidRDefault="002033C8" w:rsidP="001B1093">
      <w:r>
        <w:separator/>
      </w:r>
    </w:p>
  </w:footnote>
  <w:footnote w:type="continuationSeparator" w:id="0">
    <w:p w:rsidR="002033C8" w:rsidRDefault="002033C8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FB32CE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3C8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47E54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378A5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299E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0264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19C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2CE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49&amp;n=132600&amp;dst=10035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92428-33CA-427F-9C02-BA456A6D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3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2315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2025-10-15T10:51:00Z</dcterms:created>
  <dcterms:modified xsi:type="dcterms:W3CDTF">2025-10-23T04:19:00Z</dcterms:modified>
</cp:coreProperties>
</file>